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D72D3" w14:textId="24AFD867" w:rsidR="006371B1" w:rsidRDefault="009A00AA" w:rsidP="002036B4">
      <w:pPr>
        <w:pStyle w:val="NoSpacing"/>
        <w:jc w:val="center"/>
        <w:rPr>
          <w:rFonts w:ascii="MrEavesSanOT" w:hAnsi="MrEavesSanOT"/>
          <w:b/>
          <w:sz w:val="28"/>
        </w:rPr>
      </w:pPr>
      <w:r>
        <w:rPr>
          <w:rFonts w:ascii="MrEavesSanOT" w:hAnsi="MrEavesSanOT"/>
          <w:b/>
          <w:sz w:val="28"/>
        </w:rPr>
        <w:t>Proxy</w:t>
      </w:r>
      <w:r w:rsidR="006371B1">
        <w:rPr>
          <w:rFonts w:ascii="MrEavesSanOT" w:hAnsi="MrEavesSanOT"/>
          <w:b/>
          <w:sz w:val="28"/>
        </w:rPr>
        <w:t xml:space="preserve"> to approve BVA budget for 2025 / 2026</w:t>
      </w:r>
    </w:p>
    <w:p w14:paraId="74FB538D" w14:textId="0AC59B50" w:rsidR="00015C65" w:rsidRDefault="00EC768E" w:rsidP="006371B1">
      <w:pPr>
        <w:pStyle w:val="NoSpacing"/>
        <w:jc w:val="center"/>
        <w:rPr>
          <w:rFonts w:ascii="MrEavesSanOT" w:hAnsi="MrEavesSanOT"/>
          <w:b/>
          <w:spacing w:val="1"/>
          <w:sz w:val="28"/>
        </w:rPr>
      </w:pPr>
      <w:r w:rsidRPr="00216BD4">
        <w:rPr>
          <w:rFonts w:ascii="MrEavesSanOT" w:hAnsi="MrEavesSanOT"/>
          <w:b/>
          <w:sz w:val="28"/>
        </w:rPr>
        <w:t xml:space="preserve"> </w:t>
      </w:r>
      <w:r w:rsidR="00B51ECD">
        <w:rPr>
          <w:rFonts w:ascii="MrEavesSanOT" w:hAnsi="MrEavesSanOT"/>
          <w:b/>
          <w:sz w:val="28"/>
        </w:rPr>
        <w:t xml:space="preserve">At </w:t>
      </w:r>
      <w:r w:rsidR="006371B1">
        <w:rPr>
          <w:rFonts w:ascii="MrEavesSanOT" w:hAnsi="MrEavesSanOT"/>
          <w:b/>
          <w:sz w:val="28"/>
        </w:rPr>
        <w:t xml:space="preserve">May 7 2026 Special </w:t>
      </w:r>
      <w:r w:rsidR="002036B4" w:rsidRPr="00216BD4">
        <w:rPr>
          <w:rFonts w:ascii="MrEavesSanOT" w:hAnsi="MrEavesSanOT"/>
          <w:b/>
          <w:sz w:val="28"/>
        </w:rPr>
        <w:t>M</w:t>
      </w:r>
      <w:r w:rsidR="006371B1">
        <w:rPr>
          <w:rFonts w:ascii="MrEavesSanOT" w:hAnsi="MrEavesSanOT"/>
          <w:b/>
          <w:sz w:val="28"/>
        </w:rPr>
        <w:t>eeting of BVA Board</w:t>
      </w:r>
    </w:p>
    <w:p w14:paraId="70AA966C" w14:textId="77777777" w:rsidR="006371B1" w:rsidRPr="00216BD4" w:rsidRDefault="006371B1" w:rsidP="006371B1">
      <w:pPr>
        <w:pStyle w:val="NoSpacing"/>
        <w:jc w:val="center"/>
        <w:rPr>
          <w:rFonts w:ascii="MrEavesSanOT" w:hAnsi="MrEavesSanOT"/>
          <w:color w:val="000000"/>
          <w:position w:val="-1"/>
          <w:sz w:val="24"/>
          <w:szCs w:val="24"/>
        </w:rPr>
      </w:pPr>
    </w:p>
    <w:p w14:paraId="1A5F7370" w14:textId="14417459" w:rsidR="006371B1" w:rsidRDefault="006371B1" w:rsidP="003134AE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71" w:lineRule="exact"/>
        <w:rPr>
          <w:rFonts w:ascii="MrEavesSanOT" w:hAnsi="MrEavesSanOT" w:cs="Calibri"/>
          <w:color w:val="000000"/>
          <w:position w:val="-1"/>
          <w:sz w:val="24"/>
          <w:szCs w:val="24"/>
        </w:rPr>
      </w:pPr>
      <w:r>
        <w:rPr>
          <w:rFonts w:ascii="MrEavesSanOT" w:hAnsi="MrEavesSanOT" w:cs="Calibri"/>
          <w:color w:val="000000"/>
          <w:position w:val="-1"/>
          <w:sz w:val="24"/>
          <w:szCs w:val="24"/>
        </w:rPr>
        <w:t>NOTE: From BVA Board of directors</w:t>
      </w:r>
    </w:p>
    <w:p w14:paraId="2F03BE4F" w14:textId="77777777" w:rsidR="00A90F36" w:rsidRDefault="00B51ECD" w:rsidP="003134AE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71" w:lineRule="exact"/>
        <w:rPr>
          <w:rFonts w:ascii="MrEavesSanOT" w:hAnsi="MrEavesSanOT" w:cs="Calibri"/>
          <w:color w:val="000000"/>
          <w:position w:val="-1"/>
          <w:sz w:val="24"/>
          <w:szCs w:val="24"/>
        </w:rPr>
      </w:pPr>
      <w:r>
        <w:rPr>
          <w:rFonts w:ascii="MrEavesSanOT" w:hAnsi="MrEavesSanOT" w:cs="Calibri"/>
          <w:color w:val="000000"/>
          <w:position w:val="-1"/>
          <w:sz w:val="24"/>
          <w:szCs w:val="24"/>
        </w:rPr>
        <w:t>At</w:t>
      </w:r>
      <w:r w:rsidR="006371B1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 our Nov 28, 2025 Annual meeting the BVA Board was unable</w:t>
      </w:r>
      <w:r w:rsidR="00BC1940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 (for the first time)</w:t>
      </w:r>
      <w:r w:rsidR="006371B1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 to provide </w:t>
      </w:r>
      <w:r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accurate </w:t>
      </w:r>
      <w:r w:rsidR="006371B1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2026 Budget </w:t>
      </w:r>
      <w:r w:rsidR="00BC1940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projections, </w:t>
      </w:r>
      <w:r w:rsidR="006371B1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due to a delay in negotiations Bromley Property Services </w:t>
      </w:r>
      <w:r w:rsidR="0061279D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(BPS) </w:t>
      </w:r>
      <w:r w:rsidR="006371B1">
        <w:rPr>
          <w:rFonts w:ascii="MrEavesSanOT" w:hAnsi="MrEavesSanOT" w:cs="Calibri"/>
          <w:color w:val="000000"/>
          <w:position w:val="-1"/>
          <w:sz w:val="24"/>
          <w:szCs w:val="24"/>
        </w:rPr>
        <w:t>for Property Services.  Th</w:t>
      </w:r>
      <w:r w:rsidR="0061279D">
        <w:rPr>
          <w:rFonts w:ascii="MrEavesSanOT" w:hAnsi="MrEavesSanOT" w:cs="Calibri"/>
          <w:color w:val="000000"/>
          <w:position w:val="-1"/>
          <w:sz w:val="24"/>
          <w:szCs w:val="24"/>
        </w:rPr>
        <w:t>e BPS</w:t>
      </w:r>
      <w:r w:rsidR="006371B1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 contract represents </w:t>
      </w:r>
      <w:proofErr w:type="spellStart"/>
      <w:r w:rsidR="006371B1">
        <w:rPr>
          <w:rFonts w:ascii="MrEavesSanOT" w:hAnsi="MrEavesSanOT" w:cs="Calibri"/>
          <w:color w:val="000000"/>
          <w:position w:val="-1"/>
          <w:sz w:val="24"/>
          <w:szCs w:val="24"/>
        </w:rPr>
        <w:t>a</w:t>
      </w:r>
      <w:r w:rsidR="0061279D">
        <w:rPr>
          <w:rFonts w:ascii="MrEavesSanOT" w:hAnsi="MrEavesSanOT" w:cs="Calibri"/>
          <w:color w:val="000000"/>
          <w:position w:val="-1"/>
          <w:sz w:val="24"/>
          <w:szCs w:val="24"/>
        </w:rPr>
        <w:t>pprox</w:t>
      </w:r>
      <w:proofErr w:type="spellEnd"/>
      <w:r w:rsidR="006371B1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 80% of </w:t>
      </w:r>
      <w:r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BVA </w:t>
      </w:r>
      <w:r w:rsidR="006371B1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annual expenses.  </w:t>
      </w:r>
      <w:r w:rsidR="001B148A">
        <w:rPr>
          <w:rFonts w:ascii="MrEavesSanOT" w:hAnsi="MrEavesSanOT" w:cs="Calibri"/>
          <w:color w:val="000000"/>
          <w:position w:val="-1"/>
          <w:sz w:val="24"/>
          <w:szCs w:val="24"/>
        </w:rPr>
        <w:t>After much dispute,</w:t>
      </w:r>
      <w:r w:rsidR="006371B1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 the Board </w:t>
      </w:r>
      <w:r w:rsidR="001B148A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(with input from the COA’s) accepted the BPS 23% increase and is </w:t>
      </w:r>
      <w:r w:rsidR="00A90F36">
        <w:rPr>
          <w:rFonts w:ascii="MrEavesSanOT" w:hAnsi="MrEavesSanOT" w:cs="Calibri"/>
          <w:color w:val="000000"/>
          <w:position w:val="-1"/>
          <w:sz w:val="24"/>
          <w:szCs w:val="24"/>
        </w:rPr>
        <w:t>currently</w:t>
      </w:r>
      <w:r w:rsidR="001B148A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 </w:t>
      </w:r>
      <w:r w:rsidR="006371B1">
        <w:rPr>
          <w:rFonts w:ascii="MrEavesSanOT" w:hAnsi="MrEavesSanOT" w:cs="Calibri"/>
          <w:color w:val="000000"/>
          <w:position w:val="-1"/>
          <w:sz w:val="24"/>
          <w:szCs w:val="24"/>
        </w:rPr>
        <w:t>finaliz</w:t>
      </w:r>
      <w:r w:rsidR="001B148A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ing </w:t>
      </w:r>
      <w:r w:rsidR="006371B1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contract </w:t>
      </w:r>
      <w:r w:rsidR="001B148A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language.  </w:t>
      </w:r>
    </w:p>
    <w:p w14:paraId="08D4E752" w14:textId="77777777" w:rsidR="00A90F36" w:rsidRDefault="00A90F36" w:rsidP="003134AE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71" w:lineRule="exact"/>
        <w:rPr>
          <w:rFonts w:ascii="MrEavesSanOT" w:hAnsi="MrEavesSanOT" w:cs="Calibri"/>
          <w:color w:val="000000"/>
          <w:position w:val="-1"/>
          <w:sz w:val="24"/>
          <w:szCs w:val="24"/>
        </w:rPr>
      </w:pPr>
    </w:p>
    <w:p w14:paraId="4B9D9DBD" w14:textId="6AAB68D2" w:rsidR="0061279D" w:rsidRPr="00B51ECD" w:rsidRDefault="001B148A" w:rsidP="003134AE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71" w:lineRule="exact"/>
        <w:rPr>
          <w:rFonts w:ascii="MrEavesSanOT" w:hAnsi="MrEavesSanOT" w:cs="Calibri"/>
          <w:color w:val="000000"/>
          <w:position w:val="-1"/>
          <w:sz w:val="24"/>
          <w:szCs w:val="24"/>
        </w:rPr>
      </w:pPr>
      <w:r>
        <w:rPr>
          <w:rFonts w:ascii="MrEavesSanOT" w:hAnsi="MrEavesSanOT" w:cs="Calibri"/>
          <w:color w:val="000000"/>
          <w:position w:val="-1"/>
          <w:sz w:val="24"/>
          <w:szCs w:val="24"/>
        </w:rPr>
        <w:t>We</w:t>
      </w:r>
      <w:r w:rsidR="006371B1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 passed a resolution </w:t>
      </w:r>
      <w:r w:rsidR="00A90F36">
        <w:rPr>
          <w:rFonts w:ascii="MrEavesSanOT" w:hAnsi="MrEavesSanOT" w:cs="Calibri"/>
          <w:color w:val="000000"/>
          <w:position w:val="-1"/>
          <w:sz w:val="24"/>
          <w:szCs w:val="24"/>
        </w:rPr>
        <w:t>at</w:t>
      </w:r>
      <w:r w:rsidR="006371B1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 our 4/14/2026 </w:t>
      </w:r>
      <w:proofErr w:type="gramStart"/>
      <w:r w:rsidR="006371B1">
        <w:rPr>
          <w:rFonts w:ascii="MrEavesSanOT" w:hAnsi="MrEavesSanOT" w:cs="Calibri"/>
          <w:color w:val="000000"/>
          <w:position w:val="-1"/>
          <w:sz w:val="24"/>
          <w:szCs w:val="24"/>
        </w:rPr>
        <w:t>Regular</w:t>
      </w:r>
      <w:proofErr w:type="gramEnd"/>
      <w:r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 accepting the </w:t>
      </w:r>
      <w:r w:rsidR="00A90F36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BPS </w:t>
      </w:r>
      <w:r>
        <w:rPr>
          <w:rFonts w:ascii="MrEavesSanOT" w:hAnsi="MrEavesSanOT" w:cs="Calibri"/>
          <w:color w:val="000000"/>
          <w:position w:val="-1"/>
          <w:sz w:val="24"/>
          <w:szCs w:val="24"/>
        </w:rPr>
        <w:t>business terms</w:t>
      </w:r>
      <w:r w:rsidR="00A90F36">
        <w:rPr>
          <w:rFonts w:ascii="MrEavesSanOT" w:hAnsi="MrEavesSanOT" w:cs="Calibri"/>
          <w:color w:val="000000"/>
          <w:position w:val="-1"/>
          <w:sz w:val="24"/>
          <w:szCs w:val="24"/>
        </w:rPr>
        <w:t>.  We need 20% member approval for the 2026 Budget</w:t>
      </w:r>
      <w:r w:rsidR="000257F8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 to execute</w:t>
      </w:r>
      <w:r w:rsidR="00A90F36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 the contract.  </w:t>
      </w:r>
      <w:r w:rsidR="0061279D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Details of </w:t>
      </w:r>
      <w:r w:rsidR="000257F8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the </w:t>
      </w:r>
      <w:r w:rsidR="0061279D">
        <w:rPr>
          <w:rFonts w:ascii="MrEavesSanOT" w:hAnsi="MrEavesSanOT" w:cs="Calibri"/>
          <w:color w:val="000000"/>
          <w:position w:val="-1"/>
          <w:sz w:val="24"/>
          <w:szCs w:val="24"/>
        </w:rPr>
        <w:t>Budget are posted to the BVA website</w:t>
      </w:r>
      <w:r w:rsidR="0061279D" w:rsidRPr="00B51ECD">
        <w:rPr>
          <w:rFonts w:ascii="MrEavesSanOT" w:hAnsi="MrEavesSanOT" w:cs="Calibri"/>
          <w:color w:val="000000"/>
          <w:position w:val="-1"/>
          <w:sz w:val="24"/>
          <w:szCs w:val="24"/>
        </w:rPr>
        <w:t>.</w:t>
      </w:r>
      <w:r w:rsidR="00B51ECD" w:rsidRPr="00B51ECD">
        <w:rPr>
          <w:rFonts w:ascii="MrEavesSanOT" w:hAnsi="MrEavesSanOT" w:cs="Arial"/>
          <w:color w:val="222222"/>
          <w:shd w:val="clear" w:color="auto" w:fill="FFFFFF"/>
        </w:rPr>
        <w:t xml:space="preserve"> </w:t>
      </w:r>
    </w:p>
    <w:p w14:paraId="7340ACF0" w14:textId="77777777" w:rsidR="0061279D" w:rsidRDefault="0061279D" w:rsidP="003134AE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71" w:lineRule="exact"/>
        <w:rPr>
          <w:rFonts w:ascii="MrEavesSanOT" w:hAnsi="MrEavesSanOT" w:cs="Calibri"/>
          <w:color w:val="000000"/>
          <w:position w:val="-1"/>
          <w:sz w:val="24"/>
          <w:szCs w:val="24"/>
        </w:rPr>
      </w:pPr>
    </w:p>
    <w:p w14:paraId="4CD1FA70" w14:textId="7AD9FD61" w:rsidR="00B51ECD" w:rsidRPr="00A90F36" w:rsidRDefault="0061279D" w:rsidP="00B51ECD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71" w:lineRule="exact"/>
        <w:rPr>
          <w:rFonts w:ascii="MrEavesSanOT" w:hAnsi="MrEavesSanOT" w:cs="Calibri"/>
          <w:color w:val="000000"/>
          <w:position w:val="-1"/>
          <w:sz w:val="28"/>
          <w:szCs w:val="28"/>
        </w:rPr>
      </w:pPr>
      <w:r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We respectfully request you vote </w:t>
      </w:r>
      <w:r w:rsidR="00A90F36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provide </w:t>
      </w:r>
      <w:r w:rsidR="00BC1940">
        <w:rPr>
          <w:rFonts w:ascii="MrEavesSanOT" w:hAnsi="MrEavesSanOT" w:cs="Calibri"/>
          <w:color w:val="000000"/>
          <w:position w:val="-1"/>
          <w:sz w:val="24"/>
          <w:szCs w:val="24"/>
        </w:rPr>
        <w:t>us your proxy</w:t>
      </w:r>
      <w:r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 by providing the information below</w:t>
      </w:r>
      <w:r w:rsidR="00553240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. Going </w:t>
      </w:r>
      <w:proofErr w:type="gramStart"/>
      <w:r w:rsidR="00553240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forward </w:t>
      </w:r>
      <w:r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 </w:t>
      </w:r>
      <w:r w:rsidR="00553240">
        <w:rPr>
          <w:rFonts w:ascii="MrEavesSanOT" w:hAnsi="MrEavesSanOT" w:cs="Calibri"/>
          <w:color w:val="000000"/>
          <w:position w:val="-1"/>
          <w:sz w:val="24"/>
          <w:szCs w:val="24"/>
        </w:rPr>
        <w:t>BVA</w:t>
      </w:r>
      <w:proofErr w:type="gramEnd"/>
      <w:r w:rsidR="00553240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 will resume</w:t>
      </w:r>
      <w:r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 “regular order” </w:t>
      </w:r>
      <w:r w:rsidR="00553240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for annual budgets, </w:t>
      </w:r>
      <w:r>
        <w:rPr>
          <w:rFonts w:ascii="MrEavesSanOT" w:hAnsi="MrEavesSanOT" w:cs="Calibri"/>
          <w:color w:val="000000"/>
          <w:position w:val="-1"/>
          <w:sz w:val="24"/>
          <w:szCs w:val="24"/>
        </w:rPr>
        <w:t>which means next year’s budget will be approved at our Annual meeting on Nov 27, 2026.</w:t>
      </w:r>
      <w:r w:rsidR="00B51ECD" w:rsidRPr="00B51ECD">
        <w:rPr>
          <w:rFonts w:ascii="MrEavesSanOT" w:hAnsi="MrEavesSanOT" w:cs="Arial"/>
          <w:b/>
          <w:bCs/>
          <w:color w:val="222222"/>
          <w:shd w:val="clear" w:color="auto" w:fill="FFFFFF"/>
        </w:rPr>
        <w:t xml:space="preserve"> </w:t>
      </w:r>
      <w:r w:rsidR="00B51ECD">
        <w:rPr>
          <w:rFonts w:ascii="MrEavesSanOT" w:hAnsi="MrEavesSanOT" w:cs="Arial"/>
          <w:b/>
          <w:bCs/>
          <w:color w:val="222222"/>
          <w:shd w:val="clear" w:color="auto" w:fill="FFFFFF"/>
        </w:rPr>
        <w:t xml:space="preserve">  </w:t>
      </w:r>
      <w:r w:rsidR="00B51ECD" w:rsidRPr="00A90F36">
        <w:rPr>
          <w:rFonts w:ascii="MrEavesSanOT" w:hAnsi="MrEavesSanOT" w:cs="Arial"/>
          <w:b/>
          <w:bCs/>
          <w:color w:val="222222"/>
          <w:sz w:val="24"/>
          <w:szCs w:val="24"/>
          <w:shd w:val="clear" w:color="auto" w:fill="FFFFFF"/>
        </w:rPr>
        <w:t>PLEASE TAKE NOTICE</w:t>
      </w:r>
      <w:proofErr w:type="gramStart"/>
      <w:r w:rsidR="00B51ECD" w:rsidRPr="00A90F36">
        <w:rPr>
          <w:rFonts w:ascii="MrEavesSanOT" w:hAnsi="MrEavesSanOT" w:cs="Arial"/>
          <w:b/>
          <w:bCs/>
          <w:color w:val="222222"/>
          <w:sz w:val="24"/>
          <w:szCs w:val="24"/>
          <w:shd w:val="clear" w:color="auto" w:fill="FFFFFF"/>
        </w:rPr>
        <w:t>,</w:t>
      </w:r>
      <w:r w:rsidR="00B51ECD" w:rsidRPr="00A90F36">
        <w:rPr>
          <w:rFonts w:ascii="MrEavesSanOT" w:hAnsi="MrEavesSanOT" w:cs="Arial"/>
          <w:color w:val="222222"/>
          <w:sz w:val="24"/>
          <w:szCs w:val="24"/>
          <w:shd w:val="clear" w:color="auto" w:fill="FFFFFF"/>
        </w:rPr>
        <w:t xml:space="preserve">  pursuant</w:t>
      </w:r>
      <w:proofErr w:type="gramEnd"/>
      <w:r w:rsidR="00B51ECD" w:rsidRPr="00A90F36">
        <w:rPr>
          <w:rFonts w:ascii="MrEavesSanOT" w:hAnsi="MrEavesSanOT" w:cs="Arial"/>
          <w:color w:val="222222"/>
          <w:sz w:val="24"/>
          <w:szCs w:val="24"/>
          <w:shd w:val="clear" w:color="auto" w:fill="FFFFFF"/>
        </w:rPr>
        <w:t xml:space="preserve"> the Bylaws of the BVA, you must email your ballot to </w:t>
      </w:r>
      <w:hyperlink r:id="rId9" w:tgtFrame="_blank" w:history="1">
        <w:r w:rsidR="00B51ECD" w:rsidRPr="00A90F36">
          <w:rPr>
            <w:rFonts w:ascii="MrEavesSanOT" w:hAnsi="MrEavesSanOT" w:cs="Arial"/>
            <w:color w:val="1155CC"/>
            <w:sz w:val="24"/>
            <w:szCs w:val="24"/>
            <w:u w:val="single"/>
            <w:shd w:val="clear" w:color="auto" w:fill="FFFFFF"/>
          </w:rPr>
          <w:t>village@bromley.com</w:t>
        </w:r>
      </w:hyperlink>
      <w:r w:rsidR="00B51ECD" w:rsidRPr="00A90F36">
        <w:rPr>
          <w:rFonts w:ascii="MrEavesSanOT" w:hAnsi="MrEavesSanOT" w:cs="Arial"/>
          <w:color w:val="222222"/>
          <w:sz w:val="24"/>
          <w:szCs w:val="24"/>
          <w:shd w:val="clear" w:color="auto" w:fill="FFFFFF"/>
        </w:rPr>
        <w:t> no later than May 6, 2026 for your vote to count.</w:t>
      </w:r>
    </w:p>
    <w:p w14:paraId="0B49CED8" w14:textId="6CBC3360" w:rsidR="0061279D" w:rsidRDefault="0061279D" w:rsidP="003134AE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71" w:lineRule="exact"/>
        <w:rPr>
          <w:rFonts w:ascii="MrEavesSanOT" w:hAnsi="MrEavesSanOT" w:cs="Calibri"/>
          <w:color w:val="000000"/>
          <w:position w:val="-1"/>
          <w:sz w:val="24"/>
          <w:szCs w:val="24"/>
        </w:rPr>
      </w:pPr>
    </w:p>
    <w:p w14:paraId="1C48C0B6" w14:textId="77777777" w:rsidR="0061279D" w:rsidRDefault="0061279D" w:rsidP="003134AE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71" w:lineRule="exact"/>
        <w:rPr>
          <w:rFonts w:ascii="MrEavesSanOT" w:hAnsi="MrEavesSanOT" w:cs="Calibri"/>
          <w:color w:val="000000"/>
          <w:position w:val="-1"/>
          <w:sz w:val="24"/>
          <w:szCs w:val="24"/>
        </w:rPr>
      </w:pPr>
    </w:p>
    <w:p w14:paraId="5064667C" w14:textId="7F4139F9" w:rsidR="0034240E" w:rsidRPr="0061279D" w:rsidRDefault="008C5EDF" w:rsidP="003134AE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71" w:lineRule="exact"/>
        <w:rPr>
          <w:rFonts w:ascii="MrEavesSanOT" w:hAnsi="MrEavesSanOT" w:cs="Calibri"/>
          <w:color w:val="000000"/>
          <w:position w:val="-1"/>
          <w:sz w:val="24"/>
          <w:szCs w:val="24"/>
        </w:rPr>
      </w:pPr>
      <w:r w:rsidRPr="00216BD4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Owner </w:t>
      </w:r>
      <w:r w:rsidR="002036B4" w:rsidRPr="00216BD4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Name: </w:t>
      </w:r>
      <w:r w:rsidR="0000665D" w:rsidRPr="00216BD4">
        <w:rPr>
          <w:rFonts w:ascii="MrEavesSanOT" w:hAnsi="MrEavesSanOT" w:cs="Calibri"/>
          <w:color w:val="000000"/>
          <w:position w:val="-1"/>
          <w:sz w:val="24"/>
          <w:szCs w:val="24"/>
        </w:rPr>
        <w:t>___</w:t>
      </w:r>
      <w:r w:rsidR="0000665D" w:rsidRPr="00216BD4">
        <w:rPr>
          <w:rFonts w:ascii="MrEavesSanOT" w:hAnsi="MrEavesSanOT" w:cs="Calibri"/>
          <w:position w:val="-1"/>
          <w:sz w:val="24"/>
          <w:szCs w:val="24"/>
        </w:rPr>
        <w:t>__________________________________</w:t>
      </w:r>
      <w:r w:rsidR="0050677B">
        <w:rPr>
          <w:rFonts w:ascii="MrEavesSanOT" w:hAnsi="MrEavesSanOT" w:cs="Calibri"/>
          <w:position w:val="-1"/>
          <w:sz w:val="24"/>
          <w:szCs w:val="24"/>
        </w:rPr>
        <w:br/>
      </w:r>
      <w:r w:rsidR="0050677B">
        <w:rPr>
          <w:rFonts w:ascii="MrEavesSanOT" w:hAnsi="MrEavesSanOT" w:cs="Calibri"/>
          <w:position w:val="-1"/>
          <w:sz w:val="24"/>
          <w:szCs w:val="24"/>
        </w:rPr>
        <w:br/>
      </w:r>
      <w:r w:rsidR="0034240E" w:rsidRPr="00216BD4">
        <w:rPr>
          <w:rFonts w:ascii="MrEavesSanOT" w:hAnsi="MrEavesSanOT" w:cs="Calibri"/>
          <w:color w:val="000000"/>
          <w:position w:val="-1"/>
          <w:sz w:val="24"/>
          <w:szCs w:val="24"/>
        </w:rPr>
        <w:t>Unit</w:t>
      </w:r>
      <w:r w:rsidRPr="00216BD4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# </w:t>
      </w:r>
      <w:r w:rsidR="003134AE" w:rsidRPr="00216BD4">
        <w:rPr>
          <w:rFonts w:ascii="MrEavesSanOT" w:hAnsi="MrEavesSanOT" w:cs="Calibri"/>
          <w:color w:val="000000"/>
          <w:position w:val="-1"/>
          <w:sz w:val="24"/>
          <w:szCs w:val="24"/>
        </w:rPr>
        <w:t>_____</w:t>
      </w:r>
      <w:r w:rsidRPr="00216BD4">
        <w:rPr>
          <w:rFonts w:ascii="MrEavesSanOT" w:hAnsi="MrEavesSanOT" w:cs="Calibri"/>
          <w:color w:val="000000"/>
          <w:position w:val="-1"/>
          <w:sz w:val="24"/>
          <w:szCs w:val="24"/>
        </w:rPr>
        <w:t>____________________</w:t>
      </w:r>
    </w:p>
    <w:p w14:paraId="36BC8EA5" w14:textId="77777777" w:rsidR="002036B4" w:rsidRPr="00216BD4" w:rsidRDefault="002036B4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71" w:lineRule="exact"/>
        <w:ind w:left="120"/>
        <w:rPr>
          <w:rFonts w:ascii="MrEavesSanOT" w:hAnsi="MrEavesSanOT" w:cs="Calibri"/>
          <w:color w:val="000000"/>
          <w:sz w:val="24"/>
          <w:szCs w:val="24"/>
        </w:rPr>
      </w:pPr>
    </w:p>
    <w:p w14:paraId="0677FF17" w14:textId="77777777" w:rsidR="0061279D" w:rsidRPr="00216BD4" w:rsidRDefault="0061279D" w:rsidP="00B05371">
      <w:pPr>
        <w:pStyle w:val="NoSpacing"/>
        <w:rPr>
          <w:rFonts w:ascii="MrEavesSanOT" w:hAnsi="MrEavesSanOT" w:cs="Calibri"/>
          <w:sz w:val="24"/>
          <w:szCs w:val="24"/>
        </w:rPr>
      </w:pPr>
    </w:p>
    <w:p w14:paraId="4DAADB8B" w14:textId="77777777" w:rsidR="0061279D" w:rsidRDefault="00FD043F" w:rsidP="00B05371">
      <w:pPr>
        <w:pStyle w:val="NoSpacing"/>
        <w:rPr>
          <w:rFonts w:ascii="MrEavesSanOT" w:hAnsi="MrEavesSanOT" w:cs="Calibri"/>
          <w:color w:val="000000"/>
          <w:position w:val="-1"/>
          <w:sz w:val="24"/>
          <w:szCs w:val="24"/>
        </w:rPr>
      </w:pPr>
      <w:r w:rsidRPr="00216BD4">
        <w:rPr>
          <w:rFonts w:ascii="MrEavesSanOT" w:hAnsi="MrEavesSanOT" w:cs="Calibri"/>
          <w:color w:val="000000"/>
          <w:position w:val="-1"/>
          <w:sz w:val="24"/>
          <w:szCs w:val="24"/>
        </w:rPr>
        <w:t>I</w:t>
      </w:r>
      <w:r w:rsidR="0061279D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 approve the 2026 BVA Budget _____________</w:t>
      </w:r>
    </w:p>
    <w:p w14:paraId="790D68C6" w14:textId="77777777" w:rsidR="0061279D" w:rsidRDefault="0061279D" w:rsidP="00B05371">
      <w:pPr>
        <w:pStyle w:val="NoSpacing"/>
        <w:rPr>
          <w:rFonts w:ascii="MrEavesSanOT" w:hAnsi="MrEavesSanOT" w:cs="Calibri"/>
          <w:color w:val="000000"/>
          <w:position w:val="-1"/>
          <w:sz w:val="24"/>
          <w:szCs w:val="24"/>
        </w:rPr>
      </w:pPr>
    </w:p>
    <w:p w14:paraId="28D8D8CB" w14:textId="3C035B05" w:rsidR="00FD043F" w:rsidRPr="00216BD4" w:rsidRDefault="0061279D" w:rsidP="00B05371">
      <w:pPr>
        <w:pStyle w:val="NoSpacing"/>
        <w:rPr>
          <w:rFonts w:ascii="MrEavesSanOT" w:hAnsi="MrEavesSanOT" w:cs="Calibri"/>
          <w:color w:val="000000"/>
          <w:position w:val="-1"/>
          <w:sz w:val="24"/>
          <w:szCs w:val="24"/>
        </w:rPr>
      </w:pPr>
      <w:r>
        <w:rPr>
          <w:rFonts w:ascii="MrEavesSanOT" w:hAnsi="MrEavesSanOT" w:cs="Calibri"/>
          <w:color w:val="000000"/>
          <w:position w:val="-1"/>
          <w:sz w:val="24"/>
          <w:szCs w:val="24"/>
        </w:rPr>
        <w:t>I do not approve this budget __________________</w:t>
      </w:r>
    </w:p>
    <w:p w14:paraId="2201B8CB" w14:textId="77777777" w:rsidR="00FD043F" w:rsidRPr="00216BD4" w:rsidRDefault="00FD043F" w:rsidP="00B05371">
      <w:pPr>
        <w:pStyle w:val="NoSpacing"/>
        <w:rPr>
          <w:rFonts w:ascii="MrEavesSanOT" w:hAnsi="MrEavesSanOT" w:cs="Calibri"/>
          <w:color w:val="000000"/>
          <w:position w:val="-1"/>
          <w:sz w:val="24"/>
          <w:szCs w:val="24"/>
        </w:rPr>
      </w:pPr>
    </w:p>
    <w:p w14:paraId="371AFD71" w14:textId="77777777" w:rsidR="00FD043F" w:rsidRPr="00216BD4" w:rsidRDefault="00FD043F" w:rsidP="00B05371">
      <w:pPr>
        <w:pStyle w:val="NoSpacing"/>
        <w:rPr>
          <w:rFonts w:ascii="MrEavesSanOT" w:hAnsi="MrEavesSanOT" w:cs="Calibri"/>
          <w:color w:val="000000"/>
          <w:position w:val="-1"/>
          <w:sz w:val="24"/>
          <w:szCs w:val="24"/>
        </w:rPr>
      </w:pPr>
    </w:p>
    <w:p w14:paraId="2179ACA6" w14:textId="67FE34CE" w:rsidR="00FD043F" w:rsidRPr="00216BD4" w:rsidRDefault="00FD043F" w:rsidP="00B05371">
      <w:pPr>
        <w:pStyle w:val="NoSpacing"/>
        <w:rPr>
          <w:rFonts w:ascii="MrEavesSanOT" w:hAnsi="MrEavesSanOT" w:cs="Calibri"/>
          <w:color w:val="000000"/>
          <w:position w:val="-1"/>
          <w:sz w:val="24"/>
          <w:szCs w:val="24"/>
        </w:rPr>
      </w:pPr>
      <w:r w:rsidRPr="00216BD4">
        <w:rPr>
          <w:rFonts w:ascii="MrEavesSanOT" w:hAnsi="MrEavesSanOT" w:cs="Calibri"/>
          <w:color w:val="000000"/>
          <w:position w:val="-1"/>
          <w:sz w:val="24"/>
          <w:szCs w:val="24"/>
        </w:rPr>
        <w:t>Print Name: ________</w:t>
      </w:r>
      <w:r w:rsidR="00D7654C" w:rsidRPr="00216BD4">
        <w:rPr>
          <w:rFonts w:ascii="MrEavesSanOT" w:hAnsi="MrEavesSanOT" w:cs="Calibri"/>
          <w:color w:val="000000"/>
          <w:position w:val="-1"/>
          <w:sz w:val="24"/>
          <w:szCs w:val="24"/>
        </w:rPr>
        <w:t>______________</w:t>
      </w:r>
      <w:r w:rsidR="0050677B">
        <w:rPr>
          <w:rFonts w:ascii="MrEavesSanOT" w:hAnsi="MrEavesSanOT" w:cs="Calibri"/>
          <w:color w:val="000000"/>
          <w:position w:val="-1"/>
          <w:sz w:val="24"/>
          <w:szCs w:val="24"/>
        </w:rPr>
        <w:t>_</w:t>
      </w:r>
      <w:r w:rsidRPr="00216BD4">
        <w:rPr>
          <w:rFonts w:ascii="MrEavesSanOT" w:hAnsi="MrEavesSanOT" w:cs="Calibri"/>
          <w:color w:val="000000"/>
          <w:position w:val="-1"/>
          <w:sz w:val="24"/>
          <w:szCs w:val="24"/>
        </w:rPr>
        <w:t xml:space="preserve">    Print Name: ________</w:t>
      </w:r>
      <w:r w:rsidR="00D7654C" w:rsidRPr="00216BD4">
        <w:rPr>
          <w:rFonts w:ascii="MrEavesSanOT" w:hAnsi="MrEavesSanOT" w:cs="Calibri"/>
          <w:color w:val="000000"/>
          <w:position w:val="-1"/>
          <w:sz w:val="24"/>
          <w:szCs w:val="24"/>
        </w:rPr>
        <w:t>_______</w:t>
      </w:r>
      <w:r w:rsidR="0050677B">
        <w:rPr>
          <w:rFonts w:ascii="MrEavesSanOT" w:hAnsi="MrEavesSanOT" w:cs="Calibri"/>
          <w:color w:val="000000"/>
          <w:position w:val="-1"/>
          <w:sz w:val="24"/>
          <w:szCs w:val="24"/>
        </w:rPr>
        <w:t>_</w:t>
      </w:r>
      <w:r w:rsidR="0018024B">
        <w:rPr>
          <w:rFonts w:ascii="MrEavesSanOT" w:hAnsi="MrEavesSanOT" w:cs="Calibri"/>
          <w:color w:val="000000"/>
          <w:position w:val="-1"/>
          <w:sz w:val="24"/>
          <w:szCs w:val="24"/>
        </w:rPr>
        <w:t>___</w:t>
      </w:r>
      <w:bookmarkStart w:id="0" w:name="_GoBack"/>
      <w:bookmarkEnd w:id="0"/>
      <w:r w:rsidR="0050677B">
        <w:rPr>
          <w:rFonts w:ascii="MrEavesSanOT" w:hAnsi="MrEavesSanOT" w:cs="Calibri"/>
          <w:color w:val="000000"/>
          <w:position w:val="-1"/>
          <w:sz w:val="24"/>
          <w:szCs w:val="24"/>
        </w:rPr>
        <w:t>________</w:t>
      </w:r>
    </w:p>
    <w:p w14:paraId="53E1128D" w14:textId="77777777" w:rsidR="00FD043F" w:rsidRPr="00216BD4" w:rsidRDefault="00FD043F" w:rsidP="00B05371">
      <w:pPr>
        <w:pStyle w:val="NoSpacing"/>
        <w:rPr>
          <w:rFonts w:ascii="MrEavesSanOT" w:hAnsi="MrEavesSanOT" w:cs="Calibri"/>
          <w:color w:val="000000"/>
          <w:position w:val="-1"/>
          <w:sz w:val="24"/>
          <w:szCs w:val="24"/>
        </w:rPr>
      </w:pPr>
    </w:p>
    <w:p w14:paraId="7C91988A" w14:textId="77777777" w:rsidR="00FD043F" w:rsidRPr="00216BD4" w:rsidRDefault="00FD043F" w:rsidP="00B05371">
      <w:pPr>
        <w:pStyle w:val="NoSpacing"/>
        <w:rPr>
          <w:rFonts w:ascii="MrEavesSanOT" w:hAnsi="MrEavesSanOT" w:cs="Calibri"/>
          <w:color w:val="000000"/>
          <w:position w:val="-1"/>
          <w:sz w:val="24"/>
          <w:szCs w:val="24"/>
        </w:rPr>
      </w:pPr>
    </w:p>
    <w:p w14:paraId="7895E6DB" w14:textId="01247A52" w:rsidR="00B05371" w:rsidRPr="00216BD4" w:rsidRDefault="00FD043F" w:rsidP="00B05371">
      <w:pPr>
        <w:pStyle w:val="NoSpacing"/>
        <w:rPr>
          <w:rFonts w:ascii="MrEavesSanOT" w:hAnsi="MrEavesSanOT" w:cs="Calibri"/>
          <w:color w:val="000000"/>
          <w:position w:val="-1"/>
          <w:sz w:val="24"/>
          <w:szCs w:val="24"/>
        </w:rPr>
      </w:pPr>
      <w:r w:rsidRPr="00216BD4">
        <w:rPr>
          <w:rFonts w:ascii="MrEavesSanOT" w:hAnsi="MrEavesSanOT" w:cs="Calibri"/>
          <w:color w:val="000000"/>
          <w:position w:val="-1"/>
          <w:sz w:val="24"/>
          <w:szCs w:val="24"/>
        </w:rPr>
        <w:t>Signature: ____________________________   Signature: __________________________</w:t>
      </w:r>
    </w:p>
    <w:p w14:paraId="29C66229" w14:textId="29C7438A" w:rsidR="00FD043F" w:rsidRDefault="007E4A34" w:rsidP="00B05371">
      <w:pPr>
        <w:pStyle w:val="NoSpacing"/>
        <w:rPr>
          <w:rFonts w:ascii="MrEavesSanOT" w:hAnsi="MrEavesSanOT" w:cs="Calibri"/>
          <w:sz w:val="24"/>
          <w:szCs w:val="24"/>
        </w:rPr>
      </w:pPr>
      <w:r w:rsidRPr="00216BD4">
        <w:rPr>
          <w:rFonts w:ascii="MrEavesSanOT" w:hAnsi="MrEavesSanOT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97CBB9B" wp14:editId="115CA233">
                <wp:simplePos x="0" y="0"/>
                <wp:positionH relativeFrom="page">
                  <wp:posOffset>4582160</wp:posOffset>
                </wp:positionH>
                <wp:positionV relativeFrom="paragraph">
                  <wp:posOffset>1009650</wp:posOffset>
                </wp:positionV>
                <wp:extent cx="180340" cy="166370"/>
                <wp:effectExtent l="635" t="635" r="0" b="4445"/>
                <wp:wrapNone/>
                <wp:docPr id="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BEF03" w14:textId="77777777" w:rsidR="00D9395E" w:rsidRDefault="00D9395E" w:rsidP="00FD04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8" w:lineRule="exact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97CBB9B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360.8pt;margin-top:79.5pt;width:14.2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" o:allowincell="f" filled="f" stroked="f">
                <v:textbox inset="0,0,0,0">
                  <w:txbxContent>
                    <w:p w14:paraId="56EBEF03" w14:textId="77777777" w:rsidR="00D9395E" w:rsidRDefault="00D9395E" w:rsidP="00FD04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8" w:lineRule="exact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21D3A9" w14:textId="77777777" w:rsidR="0061279D" w:rsidRPr="0061279D" w:rsidRDefault="0061279D" w:rsidP="0061279D"/>
    <w:p w14:paraId="4F2DC2F9" w14:textId="77777777" w:rsidR="0061279D" w:rsidRPr="0061279D" w:rsidRDefault="0061279D" w:rsidP="0061279D"/>
    <w:p w14:paraId="1E059CAF" w14:textId="77777777" w:rsidR="0061279D" w:rsidRPr="0061279D" w:rsidRDefault="0061279D" w:rsidP="0061279D"/>
    <w:p w14:paraId="5A89D2AB" w14:textId="77777777" w:rsidR="0061279D" w:rsidRDefault="0061279D" w:rsidP="0061279D">
      <w:pPr>
        <w:rPr>
          <w:rFonts w:ascii="MrEavesSanOT" w:hAnsi="MrEavesSanOT" w:cs="Calibri"/>
          <w:sz w:val="24"/>
          <w:szCs w:val="24"/>
        </w:rPr>
      </w:pPr>
    </w:p>
    <w:p w14:paraId="34B1AB66" w14:textId="1F093C80" w:rsidR="0061279D" w:rsidRPr="0061279D" w:rsidRDefault="0061279D" w:rsidP="0061279D">
      <w:pPr>
        <w:tabs>
          <w:tab w:val="left" w:pos="1705"/>
        </w:tabs>
      </w:pPr>
      <w:r>
        <w:lastRenderedPageBreak/>
        <w:tab/>
      </w:r>
    </w:p>
    <w:sectPr w:rsidR="0061279D" w:rsidRPr="0061279D" w:rsidSect="00B05371">
      <w:headerReference w:type="default" r:id="rId10"/>
      <w:footerReference w:type="default" r:id="rId11"/>
      <w:pgSz w:w="12240" w:h="15840"/>
      <w:pgMar w:top="1360" w:right="630" w:bottom="280" w:left="990" w:header="0" w:footer="479" w:gutter="0"/>
      <w:cols w:space="720" w:equalWidth="0">
        <w:col w:w="94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6B47A" w14:textId="77777777" w:rsidR="00895FAD" w:rsidRDefault="00895FAD">
      <w:pPr>
        <w:spacing w:after="0" w:line="240" w:lineRule="auto"/>
      </w:pPr>
      <w:r>
        <w:separator/>
      </w:r>
    </w:p>
  </w:endnote>
  <w:endnote w:type="continuationSeparator" w:id="0">
    <w:p w14:paraId="42F8D54E" w14:textId="77777777" w:rsidR="00895FAD" w:rsidRDefault="0089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rEavesSanOT">
    <w:altName w:val="Courgette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B8E82" w14:textId="69EDDEEB" w:rsidR="009F5EA9" w:rsidRPr="009F5EA9" w:rsidRDefault="009F5EA9" w:rsidP="009F5EA9">
    <w:pPr>
      <w:widowControl w:val="0"/>
      <w:autoSpaceDE w:val="0"/>
      <w:autoSpaceDN w:val="0"/>
      <w:adjustRightInd w:val="0"/>
      <w:spacing w:before="29" w:after="0" w:line="240" w:lineRule="auto"/>
      <w:ind w:left="120" w:right="100"/>
      <w:rPr>
        <w:rFonts w:ascii="Times New Roman" w:hAnsi="Times New Roman"/>
        <w:color w:val="000000"/>
        <w:sz w:val="16"/>
        <w:szCs w:val="16"/>
      </w:rPr>
    </w:pPr>
    <w:r w:rsidRPr="009F5EA9">
      <w:rPr>
        <w:rFonts w:ascii="Times New Roman" w:hAnsi="Times New Roman"/>
        <w:color w:val="000000"/>
        <w:sz w:val="16"/>
        <w:szCs w:val="16"/>
      </w:rPr>
      <w:t xml:space="preserve">This </w:t>
    </w:r>
    <w:r w:rsidR="00BC1940">
      <w:rPr>
        <w:rFonts w:ascii="Times New Roman" w:hAnsi="Times New Roman"/>
        <w:color w:val="000000"/>
        <w:sz w:val="16"/>
        <w:szCs w:val="16"/>
      </w:rPr>
      <w:t>proxy</w:t>
    </w:r>
    <w:r w:rsidRPr="009F5EA9">
      <w:rPr>
        <w:rFonts w:ascii="Times New Roman" w:hAnsi="Times New Roman"/>
        <w:color w:val="000000"/>
        <w:sz w:val="16"/>
        <w:szCs w:val="16"/>
      </w:rPr>
      <w:t xml:space="preserve"> is irrevocable except by actual noti</w:t>
    </w:r>
    <w:r w:rsidRPr="009F5EA9">
      <w:rPr>
        <w:rFonts w:ascii="Times New Roman" w:hAnsi="Times New Roman"/>
        <w:color w:val="000000"/>
        <w:spacing w:val="-1"/>
        <w:sz w:val="16"/>
        <w:szCs w:val="16"/>
      </w:rPr>
      <w:t>c</w:t>
    </w:r>
    <w:r w:rsidRPr="009F5EA9">
      <w:rPr>
        <w:rFonts w:ascii="Times New Roman" w:hAnsi="Times New Roman"/>
        <w:color w:val="000000"/>
        <w:sz w:val="16"/>
        <w:szCs w:val="16"/>
      </w:rPr>
      <w:t xml:space="preserve">e by the </w:t>
    </w:r>
    <w:r w:rsidR="00B05371">
      <w:rPr>
        <w:rFonts w:ascii="Times New Roman" w:hAnsi="Times New Roman"/>
        <w:color w:val="000000"/>
        <w:sz w:val="16"/>
        <w:szCs w:val="16"/>
      </w:rPr>
      <w:t>signer</w:t>
    </w:r>
    <w:r w:rsidRPr="009F5EA9">
      <w:rPr>
        <w:rFonts w:ascii="Times New Roman" w:hAnsi="Times New Roman"/>
        <w:color w:val="000000"/>
        <w:sz w:val="16"/>
        <w:szCs w:val="16"/>
      </w:rPr>
      <w:t xml:space="preserve"> to the Secretary of the Association or to the officer presiding over the</w:t>
    </w:r>
    <w:r w:rsidRPr="009F5EA9">
      <w:rPr>
        <w:rFonts w:ascii="Times New Roman" w:hAnsi="Times New Roman"/>
        <w:color w:val="000000"/>
        <w:spacing w:val="-2"/>
        <w:sz w:val="16"/>
        <w:szCs w:val="16"/>
      </w:rPr>
      <w:t xml:space="preserve"> </w:t>
    </w:r>
    <w:r w:rsidRPr="009F5EA9">
      <w:rPr>
        <w:rFonts w:ascii="Times New Roman" w:hAnsi="Times New Roman"/>
        <w:color w:val="000000"/>
        <w:sz w:val="16"/>
        <w:szCs w:val="16"/>
      </w:rPr>
      <w:t xml:space="preserve">Meeting that it is revoked.  </w:t>
    </w:r>
  </w:p>
  <w:p w14:paraId="66A6FFAB" w14:textId="77777777" w:rsidR="0034240E" w:rsidRDefault="0034240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7E8A3" w14:textId="77777777" w:rsidR="00895FAD" w:rsidRDefault="00895FAD">
      <w:pPr>
        <w:spacing w:after="0" w:line="240" w:lineRule="auto"/>
      </w:pPr>
      <w:r>
        <w:separator/>
      </w:r>
    </w:p>
  </w:footnote>
  <w:footnote w:type="continuationSeparator" w:id="0">
    <w:p w14:paraId="18148AE1" w14:textId="77777777" w:rsidR="00895FAD" w:rsidRDefault="00895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77D3F" w14:textId="458BEE03" w:rsidR="009F5EA9" w:rsidRPr="00B0175C" w:rsidRDefault="004407B2" w:rsidP="006371B1">
    <w:pPr>
      <w:widowControl w:val="0"/>
      <w:autoSpaceDE w:val="0"/>
      <w:autoSpaceDN w:val="0"/>
      <w:adjustRightInd w:val="0"/>
      <w:spacing w:before="71" w:after="0" w:line="240" w:lineRule="auto"/>
      <w:rPr>
        <w:rFonts w:ascii="Times New Roman" w:hAnsi="Times New Roman"/>
        <w:color w:val="FF0000"/>
        <w:sz w:val="32"/>
        <w:szCs w:val="24"/>
      </w:rPr>
    </w:pPr>
    <w:r w:rsidRPr="00B0175C">
      <w:rPr>
        <w:rFonts w:ascii="Times New Roman" w:hAnsi="Times New Roman"/>
        <w:b/>
        <w:bCs/>
        <w:color w:val="FF0000"/>
        <w:sz w:val="32"/>
        <w:szCs w:val="32"/>
      </w:rPr>
      <w:t>Pl</w:t>
    </w:r>
    <w:r w:rsidR="000B121C" w:rsidRPr="00B0175C">
      <w:rPr>
        <w:rFonts w:ascii="Times New Roman" w:hAnsi="Times New Roman"/>
        <w:b/>
        <w:bCs/>
        <w:color w:val="FF0000"/>
        <w:sz w:val="32"/>
        <w:szCs w:val="32"/>
      </w:rPr>
      <w:t xml:space="preserve">ease return </w:t>
    </w:r>
    <w:r w:rsidR="006371B1">
      <w:rPr>
        <w:rFonts w:ascii="Times New Roman" w:hAnsi="Times New Roman"/>
        <w:b/>
        <w:bCs/>
        <w:color w:val="FF0000"/>
        <w:sz w:val="32"/>
        <w:szCs w:val="32"/>
      </w:rPr>
      <w:t xml:space="preserve">this </w:t>
    </w:r>
    <w:r w:rsidR="009A00AA">
      <w:rPr>
        <w:rFonts w:ascii="Times New Roman" w:hAnsi="Times New Roman"/>
        <w:b/>
        <w:bCs/>
        <w:color w:val="FF0000"/>
        <w:sz w:val="32"/>
        <w:szCs w:val="32"/>
      </w:rPr>
      <w:t>Directed Proxy</w:t>
    </w:r>
    <w:r w:rsidR="000B121C" w:rsidRPr="00B0175C">
      <w:rPr>
        <w:rFonts w:ascii="Times New Roman" w:hAnsi="Times New Roman"/>
        <w:b/>
        <w:bCs/>
        <w:color w:val="FF0000"/>
        <w:sz w:val="32"/>
        <w:szCs w:val="32"/>
      </w:rPr>
      <w:t xml:space="preserve"> </w:t>
    </w:r>
    <w:r w:rsidR="007E4A34" w:rsidRPr="00B0175C">
      <w:rPr>
        <w:rFonts w:ascii="Times New Roman" w:hAnsi="Times New Roman"/>
        <w:b/>
        <w:bCs/>
        <w:color w:val="FF0000"/>
        <w:sz w:val="32"/>
        <w:szCs w:val="32"/>
      </w:rPr>
      <w:t>immediately</w:t>
    </w:r>
    <w:r w:rsidRPr="00B0175C">
      <w:rPr>
        <w:rFonts w:ascii="Times New Roman" w:hAnsi="Times New Roman"/>
        <w:b/>
        <w:bCs/>
        <w:color w:val="FF0000"/>
        <w:sz w:val="32"/>
        <w:szCs w:val="32"/>
      </w:rPr>
      <w:t xml:space="preserve"> by</w:t>
    </w:r>
    <w:r w:rsidR="00BB71DA" w:rsidRPr="00B0175C">
      <w:rPr>
        <w:rFonts w:ascii="Times New Roman" w:hAnsi="Times New Roman"/>
        <w:color w:val="FF0000"/>
        <w:sz w:val="36"/>
        <w:szCs w:val="24"/>
      </w:rPr>
      <w:t xml:space="preserve"> </w:t>
    </w:r>
    <w:r w:rsidR="00BB71DA" w:rsidRPr="00B0175C">
      <w:rPr>
        <w:rFonts w:ascii="Times New Roman" w:hAnsi="Times New Roman"/>
        <w:color w:val="FF0000"/>
        <w:sz w:val="32"/>
        <w:szCs w:val="24"/>
      </w:rPr>
      <w:t>Fax</w:t>
    </w:r>
    <w:r w:rsidR="00BB71DA" w:rsidRPr="00B0175C">
      <w:rPr>
        <w:rFonts w:ascii="Times New Roman" w:hAnsi="Times New Roman"/>
        <w:color w:val="FF0000"/>
        <w:spacing w:val="1"/>
        <w:sz w:val="32"/>
        <w:szCs w:val="24"/>
      </w:rPr>
      <w:t xml:space="preserve"> </w:t>
    </w:r>
    <w:r w:rsidR="00BB71DA" w:rsidRPr="00B0175C">
      <w:rPr>
        <w:rFonts w:ascii="Times New Roman" w:hAnsi="Times New Roman"/>
        <w:color w:val="FF0000"/>
        <w:sz w:val="32"/>
        <w:szCs w:val="24"/>
      </w:rPr>
      <w:t>(8</w:t>
    </w:r>
    <w:r w:rsidR="00BB71DA" w:rsidRPr="00B0175C">
      <w:rPr>
        <w:rFonts w:ascii="Times New Roman" w:hAnsi="Times New Roman"/>
        <w:color w:val="FF0000"/>
        <w:spacing w:val="1"/>
        <w:sz w:val="32"/>
        <w:szCs w:val="24"/>
      </w:rPr>
      <w:t>0</w:t>
    </w:r>
    <w:r w:rsidR="00BB71DA" w:rsidRPr="00B0175C">
      <w:rPr>
        <w:rFonts w:ascii="Times New Roman" w:hAnsi="Times New Roman"/>
        <w:color w:val="FF0000"/>
        <w:spacing w:val="-1"/>
        <w:sz w:val="32"/>
        <w:szCs w:val="24"/>
      </w:rPr>
      <w:t>2</w:t>
    </w:r>
    <w:r w:rsidR="00BB71DA" w:rsidRPr="00B0175C">
      <w:rPr>
        <w:rFonts w:ascii="Times New Roman" w:hAnsi="Times New Roman"/>
        <w:color w:val="FF0000"/>
        <w:sz w:val="32"/>
        <w:szCs w:val="24"/>
      </w:rPr>
      <w:t xml:space="preserve">) </w:t>
    </w:r>
    <w:r w:rsidR="00B0175C" w:rsidRPr="00B0175C">
      <w:rPr>
        <w:rFonts w:ascii="Times New Roman" w:hAnsi="Times New Roman"/>
        <w:color w:val="FF0000"/>
        <w:sz w:val="32"/>
        <w:szCs w:val="24"/>
      </w:rPr>
      <w:t>824-5179</w:t>
    </w:r>
    <w:r w:rsidRPr="00B0175C">
      <w:rPr>
        <w:rFonts w:ascii="Times New Roman" w:hAnsi="Times New Roman"/>
        <w:color w:val="FF0000"/>
        <w:sz w:val="32"/>
        <w:szCs w:val="24"/>
      </w:rPr>
      <w:t xml:space="preserve"> or</w:t>
    </w:r>
    <w:r w:rsidR="00BB71DA" w:rsidRPr="00B0175C">
      <w:rPr>
        <w:rFonts w:ascii="Times New Roman" w:hAnsi="Times New Roman"/>
        <w:color w:val="FF0000"/>
        <w:sz w:val="32"/>
        <w:szCs w:val="24"/>
      </w:rPr>
      <w:t xml:space="preserve"> email: </w:t>
    </w:r>
    <w:hyperlink r:id="rId1" w:history="1">
      <w:r w:rsidR="007D5330" w:rsidRPr="0036136E">
        <w:rPr>
          <w:rStyle w:val="Hyperlink"/>
          <w:rFonts w:ascii="Times New Roman" w:hAnsi="Times New Roman"/>
          <w:sz w:val="32"/>
          <w:szCs w:val="24"/>
        </w:rPr>
        <w:t>village@bromley.com</w:t>
      </w:r>
    </w:hyperlink>
  </w:p>
  <w:p w14:paraId="02747FB0" w14:textId="77777777" w:rsidR="00B0175C" w:rsidRPr="007E4A34" w:rsidRDefault="00B0175C" w:rsidP="00B0175C">
    <w:pPr>
      <w:widowControl w:val="0"/>
      <w:autoSpaceDE w:val="0"/>
      <w:autoSpaceDN w:val="0"/>
      <w:adjustRightInd w:val="0"/>
      <w:spacing w:before="71" w:after="0" w:line="240" w:lineRule="auto"/>
      <w:ind w:left="120"/>
      <w:rPr>
        <w:rFonts w:ascii="Times New Roman" w:hAnsi="Times New Roman"/>
        <w:b/>
        <w:bCs/>
        <w:strike/>
        <w:color w:val="000000"/>
        <w:sz w:val="16"/>
        <w:szCs w:val="16"/>
      </w:rPr>
    </w:pPr>
  </w:p>
  <w:p w14:paraId="3C6CBA2C" w14:textId="77777777" w:rsidR="00BB71DA" w:rsidRDefault="00FC35A8" w:rsidP="002036B4">
    <w:pPr>
      <w:pStyle w:val="Header"/>
      <w:jc w:val="center"/>
    </w:pPr>
    <w:r>
      <w:rPr>
        <w:noProof/>
        <w:sz w:val="20"/>
        <w:szCs w:val="20"/>
      </w:rPr>
      <w:drawing>
        <wp:inline distT="0" distB="0" distL="0" distR="0" wp14:anchorId="551242B1" wp14:editId="65AB9C9E">
          <wp:extent cx="1548463" cy="755650"/>
          <wp:effectExtent l="0" t="0" r="0" b="6350"/>
          <wp:docPr id="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8948" r="1266" b="10526"/>
                  <a:stretch>
                    <a:fillRect/>
                  </a:stretch>
                </pic:blipFill>
                <pic:spPr bwMode="auto">
                  <a:xfrm>
                    <a:off x="0" y="0"/>
                    <a:ext cx="1561696" cy="7621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0589A"/>
    <w:multiLevelType w:val="hybridMultilevel"/>
    <w:tmpl w:val="53428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20C6A"/>
    <w:multiLevelType w:val="hybridMultilevel"/>
    <w:tmpl w:val="E634F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D1F27"/>
    <w:multiLevelType w:val="hybridMultilevel"/>
    <w:tmpl w:val="BD20E992"/>
    <w:lvl w:ilvl="0" w:tplc="62560C50">
      <w:start w:val="1"/>
      <w:numFmt w:val="decimal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7D9923A6"/>
    <w:multiLevelType w:val="hybridMultilevel"/>
    <w:tmpl w:val="E634F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3F"/>
    <w:rsid w:val="0000665D"/>
    <w:rsid w:val="00015C65"/>
    <w:rsid w:val="000257F8"/>
    <w:rsid w:val="00030D68"/>
    <w:rsid w:val="00061F3F"/>
    <w:rsid w:val="000B0955"/>
    <w:rsid w:val="000B121C"/>
    <w:rsid w:val="000D07C9"/>
    <w:rsid w:val="00103C48"/>
    <w:rsid w:val="00170614"/>
    <w:rsid w:val="001719EC"/>
    <w:rsid w:val="00173141"/>
    <w:rsid w:val="0018024B"/>
    <w:rsid w:val="001A1D24"/>
    <w:rsid w:val="001B148A"/>
    <w:rsid w:val="001D64F7"/>
    <w:rsid w:val="002036B4"/>
    <w:rsid w:val="00216BD4"/>
    <w:rsid w:val="00241506"/>
    <w:rsid w:val="00267B2E"/>
    <w:rsid w:val="002748FF"/>
    <w:rsid w:val="002A27F6"/>
    <w:rsid w:val="002C0488"/>
    <w:rsid w:val="002C2492"/>
    <w:rsid w:val="002F4C0C"/>
    <w:rsid w:val="003134AE"/>
    <w:rsid w:val="0034240E"/>
    <w:rsid w:val="003478D8"/>
    <w:rsid w:val="00347E4C"/>
    <w:rsid w:val="00351E7E"/>
    <w:rsid w:val="00363F55"/>
    <w:rsid w:val="003A288E"/>
    <w:rsid w:val="003B4275"/>
    <w:rsid w:val="003C0D79"/>
    <w:rsid w:val="004407B2"/>
    <w:rsid w:val="00444B39"/>
    <w:rsid w:val="00452F5E"/>
    <w:rsid w:val="004A2B46"/>
    <w:rsid w:val="004B7B1D"/>
    <w:rsid w:val="004F1813"/>
    <w:rsid w:val="004F372C"/>
    <w:rsid w:val="0050677B"/>
    <w:rsid w:val="00553240"/>
    <w:rsid w:val="005740A3"/>
    <w:rsid w:val="0058457D"/>
    <w:rsid w:val="005D2C95"/>
    <w:rsid w:val="005D4815"/>
    <w:rsid w:val="005D52E5"/>
    <w:rsid w:val="005F20E4"/>
    <w:rsid w:val="0061279D"/>
    <w:rsid w:val="006371B1"/>
    <w:rsid w:val="00644682"/>
    <w:rsid w:val="00663777"/>
    <w:rsid w:val="006B4D3D"/>
    <w:rsid w:val="006C36DA"/>
    <w:rsid w:val="00733BA0"/>
    <w:rsid w:val="0073551E"/>
    <w:rsid w:val="00743788"/>
    <w:rsid w:val="00745705"/>
    <w:rsid w:val="00770F31"/>
    <w:rsid w:val="00784AD0"/>
    <w:rsid w:val="007A0A2C"/>
    <w:rsid w:val="007D5330"/>
    <w:rsid w:val="007E23C0"/>
    <w:rsid w:val="007E4A34"/>
    <w:rsid w:val="007F0970"/>
    <w:rsid w:val="007F31D5"/>
    <w:rsid w:val="008266F0"/>
    <w:rsid w:val="00833481"/>
    <w:rsid w:val="00895FAD"/>
    <w:rsid w:val="008C4175"/>
    <w:rsid w:val="008C5EDF"/>
    <w:rsid w:val="008D0C9A"/>
    <w:rsid w:val="008E2E87"/>
    <w:rsid w:val="00922BE7"/>
    <w:rsid w:val="00942DAA"/>
    <w:rsid w:val="00955D1A"/>
    <w:rsid w:val="00997A05"/>
    <w:rsid w:val="009A00AA"/>
    <w:rsid w:val="009C1717"/>
    <w:rsid w:val="009C3637"/>
    <w:rsid w:val="009E0E49"/>
    <w:rsid w:val="009F0715"/>
    <w:rsid w:val="009F191A"/>
    <w:rsid w:val="009F5EA9"/>
    <w:rsid w:val="00A37902"/>
    <w:rsid w:val="00A64B18"/>
    <w:rsid w:val="00A74831"/>
    <w:rsid w:val="00A90F36"/>
    <w:rsid w:val="00AF2DCC"/>
    <w:rsid w:val="00B01137"/>
    <w:rsid w:val="00B0175C"/>
    <w:rsid w:val="00B05371"/>
    <w:rsid w:val="00B06C2A"/>
    <w:rsid w:val="00B23F3D"/>
    <w:rsid w:val="00B33920"/>
    <w:rsid w:val="00B51ECD"/>
    <w:rsid w:val="00BB71DA"/>
    <w:rsid w:val="00BC1940"/>
    <w:rsid w:val="00BC7F5A"/>
    <w:rsid w:val="00C17663"/>
    <w:rsid w:val="00C31696"/>
    <w:rsid w:val="00C43001"/>
    <w:rsid w:val="00D204AC"/>
    <w:rsid w:val="00D22ED0"/>
    <w:rsid w:val="00D7654C"/>
    <w:rsid w:val="00D9395E"/>
    <w:rsid w:val="00DC6110"/>
    <w:rsid w:val="00DD3F4C"/>
    <w:rsid w:val="00DD613D"/>
    <w:rsid w:val="00E10552"/>
    <w:rsid w:val="00E269C2"/>
    <w:rsid w:val="00E545DF"/>
    <w:rsid w:val="00E853A5"/>
    <w:rsid w:val="00EC683B"/>
    <w:rsid w:val="00EC768E"/>
    <w:rsid w:val="00ED6D48"/>
    <w:rsid w:val="00EF5221"/>
    <w:rsid w:val="00F01D8F"/>
    <w:rsid w:val="00F34FC4"/>
    <w:rsid w:val="00F4569E"/>
    <w:rsid w:val="00F602A9"/>
    <w:rsid w:val="00F606C4"/>
    <w:rsid w:val="00FB727E"/>
    <w:rsid w:val="00FC35A8"/>
    <w:rsid w:val="00FD043F"/>
    <w:rsid w:val="00F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C8D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2D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31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31D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31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31D5"/>
    <w:rPr>
      <w:sz w:val="22"/>
      <w:szCs w:val="22"/>
    </w:rPr>
  </w:style>
  <w:style w:type="paragraph" w:styleId="NoSpacing">
    <w:name w:val="No Spacing"/>
    <w:uiPriority w:val="1"/>
    <w:qFormat/>
    <w:rsid w:val="00B33920"/>
    <w:rPr>
      <w:sz w:val="22"/>
      <w:szCs w:val="22"/>
    </w:rPr>
  </w:style>
  <w:style w:type="table" w:styleId="TableGrid">
    <w:name w:val="Table Grid"/>
    <w:basedOn w:val="TableNormal"/>
    <w:uiPriority w:val="59"/>
    <w:rsid w:val="0010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78D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17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2D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31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31D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31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31D5"/>
    <w:rPr>
      <w:sz w:val="22"/>
      <w:szCs w:val="22"/>
    </w:rPr>
  </w:style>
  <w:style w:type="paragraph" w:styleId="NoSpacing">
    <w:name w:val="No Spacing"/>
    <w:uiPriority w:val="1"/>
    <w:qFormat/>
    <w:rsid w:val="00B33920"/>
    <w:rPr>
      <w:sz w:val="22"/>
      <w:szCs w:val="22"/>
    </w:rPr>
  </w:style>
  <w:style w:type="table" w:styleId="TableGrid">
    <w:name w:val="Table Grid"/>
    <w:basedOn w:val="TableNormal"/>
    <w:uiPriority w:val="59"/>
    <w:rsid w:val="0010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78D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1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illage@bromley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village@broml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45E84-DACB-42CD-93B2-5BED3331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Links>
    <vt:vector size="6" baseType="variant">
      <vt:variant>
        <vt:i4>6881361</vt:i4>
      </vt:variant>
      <vt:variant>
        <vt:i4>0</vt:i4>
      </vt:variant>
      <vt:variant>
        <vt:i4>0</vt:i4>
      </vt:variant>
      <vt:variant>
        <vt:i4>5</vt:i4>
      </vt:variant>
      <vt:variant>
        <vt:lpwstr>mailto:mjk@tpw.com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pborden</dc:creator>
  <dc:description>Document was created by {applicationname}, version: {version}</dc:description>
  <cp:lastModifiedBy>Gregg Smith</cp:lastModifiedBy>
  <cp:revision>5</cp:revision>
  <cp:lastPrinted>2021-11-30T03:34:00Z</cp:lastPrinted>
  <dcterms:created xsi:type="dcterms:W3CDTF">2026-04-26T11:57:00Z</dcterms:created>
  <dcterms:modified xsi:type="dcterms:W3CDTF">2026-04-26T12:12:00Z</dcterms:modified>
</cp:coreProperties>
</file>